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 w:rsidRPr="00211F56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SYSTÉM TURNAJE:</w:t>
      </w: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>Základní skupiny se hrají na dva hrané sety,  poté na dva vítězné sety.</w:t>
      </w: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> </w:t>
      </w: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>První dva týmy ze základní skupiny postupují do semifinále a budou hrát křížem 1A-2B, 1B-2A.</w:t>
      </w:r>
    </w:p>
    <w:p w:rsid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>Třetí a čtvrtý ze skupin o umístění bez kříže 3A-3B, 4A-4B.</w:t>
      </w: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>Nakonec finále a zápas o 3. místo.</w:t>
      </w: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> </w:t>
      </w: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11F56">
        <w:rPr>
          <w:rFonts w:ascii="Arial" w:hAnsi="Arial" w:cs="Arial"/>
          <w:b/>
          <w:color w:val="000000"/>
          <w:sz w:val="40"/>
          <w:szCs w:val="40"/>
        </w:rPr>
        <w:t xml:space="preserve">BODY v základních skupinách: </w:t>
      </w:r>
    </w:p>
    <w:p w:rsid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 xml:space="preserve">vítězství 2:0 = 3 body, </w:t>
      </w:r>
    </w:p>
    <w:p w:rsid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 xml:space="preserve">vítězná remíza 1:1 = 2 body, </w:t>
      </w:r>
    </w:p>
    <w:p w:rsid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 xml:space="preserve">úplná remíza 1:1 = 1,5 bodu, </w:t>
      </w:r>
    </w:p>
    <w:p w:rsid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 xml:space="preserve">prohraná remíza 1:1 = 1 bod, </w:t>
      </w:r>
    </w:p>
    <w:p w:rsid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 xml:space="preserve">prohra 0:2 = 0 bodů. </w:t>
      </w:r>
    </w:p>
    <w:p w:rsid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11F56">
        <w:rPr>
          <w:rFonts w:ascii="Arial" w:hAnsi="Arial" w:cs="Arial"/>
          <w:b/>
          <w:color w:val="000000"/>
          <w:sz w:val="40"/>
          <w:szCs w:val="40"/>
        </w:rPr>
        <w:t xml:space="preserve">O pořadí ve skupinách rozhodnou: </w:t>
      </w:r>
    </w:p>
    <w:p w:rsidR="00211F56" w:rsidRPr="00211F56" w:rsidRDefault="00211F56" w:rsidP="00211F56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211F56">
        <w:rPr>
          <w:rFonts w:ascii="Arial" w:hAnsi="Arial" w:cs="Arial"/>
          <w:color w:val="000000"/>
          <w:sz w:val="40"/>
          <w:szCs w:val="40"/>
        </w:rPr>
        <w:t>1) body, 2) vzájemný zápas, 3) poměr všech míčů, 4) zlatý míč.</w:t>
      </w:r>
    </w:p>
    <w:p w:rsidR="003727EC" w:rsidRDefault="003727EC"/>
    <w:sectPr w:rsidR="003727EC" w:rsidSect="00211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56"/>
    <w:rsid w:val="00127826"/>
    <w:rsid w:val="00211F56"/>
    <w:rsid w:val="003727EC"/>
    <w:rsid w:val="00BF6A6B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0317-11AE-402C-B8FA-B57495E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customStyle="1" w:styleId="-wm-msonormal">
    <w:name w:val="-wm-msonormal"/>
    <w:basedOn w:val="Normln"/>
    <w:rsid w:val="0021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David</dc:creator>
  <cp:keywords/>
  <dc:description/>
  <cp:lastModifiedBy>Němec David</cp:lastModifiedBy>
  <cp:revision>2</cp:revision>
  <cp:lastPrinted>2021-05-25T08:37:00Z</cp:lastPrinted>
  <dcterms:created xsi:type="dcterms:W3CDTF">2022-05-11T05:50:00Z</dcterms:created>
  <dcterms:modified xsi:type="dcterms:W3CDTF">2022-05-11T05:50:00Z</dcterms:modified>
</cp:coreProperties>
</file>